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60AA" w14:textId="3D768CFE" w:rsidR="006039E2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「台灣選舉與民主化調查」誠徵</w:t>
      </w:r>
      <w:r w:rsidR="00E62432" w:rsidRPr="00E6243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面訪訪員</w:t>
      </w:r>
    </w:p>
    <w:p w14:paraId="332F1075" w14:textId="6FBFFC6D" w:rsidR="000517EE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「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TEDS202</w:t>
      </w:r>
      <w:r w:rsidR="00E6243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4</w:t>
      </w:r>
      <w:r w:rsidR="00E6243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總統與立法委員選舉選後調查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面訪案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（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TEDS20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4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）」</w:t>
      </w:r>
    </w:p>
    <w:p w14:paraId="2F9722E9" w14:textId="39BE100C"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計畫名稱：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台灣選舉與民主化調查－</w:t>
      </w:r>
      <w:r w:rsidR="008D2704" w:rsidRP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T</w:t>
      </w:r>
      <w:r w:rsidR="00E62432"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EDS2024</w:t>
      </w:r>
      <w:r w:rsidR="00E62432"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總統與立法委員選舉選後調查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TEDS20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4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）。</w:t>
      </w:r>
    </w:p>
    <w:p w14:paraId="54230648" w14:textId="69C5B542"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工作性質：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至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全國各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指定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里，訪問隨機抽樣中選之民眾。每份問卷訪問時間約</w:t>
      </w:r>
      <w:r w:rsidR="0036740A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40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-</w:t>
      </w:r>
      <w:r w:rsidR="0036740A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45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分鐘。本次訪問採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全國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門牌地址隨機抽樣</w:t>
      </w:r>
      <w:r w:rsidR="00E62432" w:rsidRP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及追蹤訪問</w:t>
      </w:r>
      <w:r w:rsidR="00E62432" w:rsidRP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2021</w:t>
      </w:r>
      <w:r w:rsidR="00E62432" w:rsidRP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年成功樣本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，訪員可自行選擇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村里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（訪問地點詳見附件一）</w:t>
      </w:r>
      <w:r w:rsidR="008D2704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。</w:t>
      </w:r>
    </w:p>
    <w:p w14:paraId="5EB4D67D" w14:textId="485171D5"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訪問時間：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="008D2704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3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年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5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日至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5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31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</w:t>
      </w:r>
      <w:r w:rsidR="008C3B13" w:rsidRPr="008C3B13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。</w:t>
      </w:r>
    </w:p>
    <w:p w14:paraId="5A956D8C" w14:textId="77777777"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報酬待遇：</w:t>
      </w:r>
    </w:p>
    <w:p w14:paraId="31988288" w14:textId="77777777"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本計畫為委託性質，採「論件計酬」。計算方式如下（新臺幣）：</w:t>
      </w:r>
    </w:p>
    <w:p w14:paraId="42D459BF" w14:textId="77777777" w:rsidR="00AE537A" w:rsidRPr="00D55093" w:rsidRDefault="00AE537A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### 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成功樣本數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合併計算規則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，須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至少完成一個里的預計完成數，否則分開計算級距與單價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###</w:t>
      </w:r>
    </w:p>
    <w:p w14:paraId="6783D305" w14:textId="34C4B485" w:rsidR="000517EE" w:rsidRPr="00D55093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　　　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若成功</w:t>
      </w:r>
      <w:r w:rsidR="00E62432">
        <w:rPr>
          <w:rFonts w:ascii="Times New Roman" w:eastAsia="新細明體" w:hAnsi="Times New Roman" w:cs="Times New Roman" w:hint="eastAsia"/>
          <w:b/>
          <w:bCs/>
          <w:color w:val="C00000"/>
          <w:kern w:val="0"/>
          <w:szCs w:val="24"/>
        </w:rPr>
        <w:t>4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份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</w:t>
      </w:r>
      <w:r w:rsidR="00C32E5E"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含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）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以下，每份</w:t>
      </w:r>
      <w:r w:rsidR="00E62432">
        <w:rPr>
          <w:rFonts w:ascii="Times New Roman" w:eastAsia="新細明體" w:hAnsi="Times New Roman" w:cs="Times New Roman" w:hint="eastAsia"/>
          <w:b/>
          <w:bCs/>
          <w:color w:val="C00000"/>
          <w:kern w:val="0"/>
          <w:szCs w:val="24"/>
        </w:rPr>
        <w:t>200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元</w:t>
      </w:r>
    </w:p>
    <w:p w14:paraId="47435077" w14:textId="2F359314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8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7C72C369" w14:textId="43B78BCE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9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325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59BF9FB5" w14:textId="592AB87C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8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275ED9AB" w14:textId="1C792E59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9</w:t>
      </w:r>
      <w:r w:rsidR="00E62432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26</w:t>
      </w:r>
      <w:r w:rsidR="00E62432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，每份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7CD132B5" w14:textId="5BC80128" w:rsidR="000517E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 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7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含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）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份以上，每份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50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009355CD" w14:textId="1522383B" w:rsidR="008D2704" w:rsidRPr="00C32E5E" w:rsidRDefault="00E62432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   </w:t>
      </w:r>
      <w:r w:rsidR="008D2704" w:rsidRP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（承接兩個里以上若要合併計算級距須至少完成一個里）</w:t>
      </w:r>
    </w:p>
    <w:p w14:paraId="2F4F3952" w14:textId="77777777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失敗問卷每份補助交通費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0D56B9D6" w14:textId="77777777" w:rsidR="000517EE" w:rsidRPr="00C32E5E" w:rsidRDefault="008D2704" w:rsidP="00C32E5E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完成「戶中抽樣」每份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30</w:t>
      </w:r>
      <w:r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53240AD0" w14:textId="77777777"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訪問期間皆替每一位訪員投保意外險，以保障訪員安全。</w:t>
      </w:r>
    </w:p>
    <w:p w14:paraId="28BFBB5F" w14:textId="77777777"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3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本計畫有權依計畫需求，隨時終止委託。</w:t>
      </w:r>
    </w:p>
    <w:p w14:paraId="5E83F996" w14:textId="39C073FC"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應徵條件：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口齒清晰、表達能力良好、會操作平板電腦、能吃苦耐勞者，臺語流利者佳。</w:t>
      </w:r>
    </w:p>
    <w:p w14:paraId="080AD3AD" w14:textId="5492193C"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即日起至</w:t>
      </w:r>
      <w:r w:rsidR="00B40F9B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12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4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日止</w:t>
      </w:r>
    </w:p>
    <w:p w14:paraId="226741B5" w14:textId="0298549E" w:rsidR="009D598A" w:rsidRDefault="000517EE" w:rsidP="009D598A">
      <w:pPr>
        <w:shd w:val="clear" w:color="auto" w:fill="FFFFFF"/>
        <w:spacing w:before="170" w:after="100" w:afterAutospacing="1"/>
        <w:rPr>
          <w:rFonts w:ascii="Arial" w:hAnsi="Arial" w:cs="Arial"/>
          <w:color w:val="000000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報名網址：</w:t>
      </w:r>
      <w:r w:rsidR="00E62432" w:rsidRPr="00E62432">
        <w:rPr>
          <w:rStyle w:val="a3"/>
          <w:rFonts w:ascii="Times New Roman" w:hAnsi="Times New Roman" w:cs="Times New Roman"/>
          <w:color w:val="000000"/>
        </w:rPr>
        <w:t>https://bit.ly/3s9Xs96</w:t>
      </w:r>
    </w:p>
    <w:p w14:paraId="6E507685" w14:textId="77777777" w:rsidR="000517EE" w:rsidRPr="00D55093" w:rsidRDefault="000517EE" w:rsidP="00E6243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報名地點：</w:t>
      </w:r>
    </w:p>
    <w:p w14:paraId="1FDFCE3F" w14:textId="083DA65F"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北部地區－政治大學選舉研究中心</w:t>
      </w:r>
      <w:r w:rsidR="00E72FE9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E62432"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呂哲安　先生</w:t>
      </w:r>
    </w:p>
    <w:p w14:paraId="67F7F929" w14:textId="58235CDB" w:rsidR="000517EE" w:rsidRPr="00D55093" w:rsidRDefault="008D2704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(02)2939-3091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分機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50500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、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50501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r w:rsidR="00E62432" w:rsidRPr="00E62432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jalu@g.nccu.edu.tw</w:t>
      </w:r>
    </w:p>
    <w:p w14:paraId="2F1E9587" w14:textId="77777777"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中部地區－東海大學政治學研究所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莊孟縛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先生</w:t>
      </w:r>
    </w:p>
    <w:p w14:paraId="435B2AA5" w14:textId="5B0BB007" w:rsidR="000517EE" w:rsidRPr="00D55093" w:rsidRDefault="00E62432" w:rsidP="00D55093">
      <w:pPr>
        <w:autoSpaceDE w:val="0"/>
        <w:autoSpaceDN w:val="0"/>
        <w:adjustRightInd w:val="0"/>
        <w:ind w:leftChars="300" w:left="720" w:firstLineChars="100" w:firstLine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0978</w:t>
      </w:r>
      <w:r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－</w:t>
      </w:r>
      <w:r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833</w:t>
      </w:r>
      <w:r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－</w:t>
      </w:r>
      <w:r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414</w:t>
      </w:r>
      <w:r w:rsidR="000517EE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hyperlink r:id="rId7" w:history="1">
        <w:r w:rsidR="000517EE" w:rsidRPr="00D55093">
          <w:rPr>
            <w:rFonts w:ascii="Times New Roman" w:eastAsia="標楷體" w:hAnsi="Times New Roman" w:cs="Times New Roman"/>
            <w:bCs/>
            <w:color w:val="000000"/>
            <w:kern w:val="0"/>
            <w:szCs w:val="24"/>
          </w:rPr>
          <w:t>carterfonder@gmail.com</w:t>
        </w:r>
      </w:hyperlink>
    </w:p>
    <w:p w14:paraId="1B7FC42D" w14:textId="0AC3F9CC"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南部地區－中山大學政治學研究所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E62432" w:rsidRP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沈冠儒　先生</w:t>
      </w:r>
    </w:p>
    <w:p w14:paraId="0F95A9B9" w14:textId="4FCFDA71" w:rsidR="000517EE" w:rsidRPr="00D55093" w:rsidRDefault="008D2704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E62432" w:rsidRPr="00E6243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0978</w:t>
      </w:r>
      <w:r w:rsidR="00E62432" w:rsidRPr="00E6243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－</w:t>
      </w:r>
      <w:r w:rsidR="00E62432" w:rsidRPr="00E6243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843</w:t>
      </w:r>
      <w:r w:rsidR="00E62432" w:rsidRPr="00E6243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－</w:t>
      </w:r>
      <w:r w:rsidR="00E62432" w:rsidRPr="00E6243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433</w:t>
      </w:r>
      <w:r w:rsidR="00E62432" w:rsidRPr="00E62432">
        <w:rPr>
          <w:rFonts w:ascii="標楷體" w:eastAsia="標楷體" w:hAnsi="標楷體" w:cs="Times New Roman" w:hint="eastAsia"/>
          <w:color w:val="000000"/>
          <w:kern w:val="0"/>
          <w:szCs w:val="24"/>
        </w:rPr>
        <w:t>或</w:t>
      </w:r>
      <w:r w:rsidR="00E62432" w:rsidRPr="00E6243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(07)525-2000#5555</w:t>
      </w:r>
      <w:r w:rsidR="000517EE" w:rsidRPr="00D55093">
        <w:rPr>
          <w:rFonts w:ascii="Times New Roman" w:eastAsia="標楷體" w:hAnsi="Times New Roman" w:cs="Times New Roman"/>
          <w:color w:val="000000"/>
          <w:kern w:val="0"/>
          <w:szCs w:val="24"/>
        </w:rPr>
        <w:t>／</w:t>
      </w:r>
      <w:r w:rsidR="00E62432" w:rsidRPr="00E62432">
        <w:rPr>
          <w:rFonts w:ascii="Times New Roman" w:eastAsia="標楷體" w:hAnsi="Times New Roman" w:cs="Times New Roman"/>
          <w:color w:val="000000"/>
          <w:kern w:val="0"/>
          <w:szCs w:val="24"/>
        </w:rPr>
        <w:t>kuanshennccu@gmail.com</w:t>
      </w:r>
    </w:p>
    <w:p w14:paraId="7B9CDA99" w14:textId="77777777"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委任說明會地點時間：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（未參加甄選會者，不得成為正式訪員）</w:t>
      </w:r>
    </w:p>
    <w:p w14:paraId="4B7B08DB" w14:textId="11C2B3D7" w:rsidR="000517EE" w:rsidRPr="00D55093" w:rsidRDefault="000517EE" w:rsidP="00D55093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北部地區－政治大學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4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4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4A0F9B57" w14:textId="7CCB0284"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中部地區－東海大學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</w:t>
      </w:r>
      <w:r w:rsidR="00E62432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4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14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53C73404" w14:textId="2F0E18E5"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南部地區－中山大學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</w:t>
      </w:r>
      <w:r w:rsidR="00E62432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4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14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="00E62432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1C236E5F" w14:textId="77777777" w:rsidR="000517EE" w:rsidRPr="00073B83" w:rsidRDefault="000517EE" w:rsidP="00E62432">
      <w:pPr>
        <w:autoSpaceDE w:val="0"/>
        <w:autoSpaceDN w:val="0"/>
        <w:adjustRightInd w:val="0"/>
        <w:spacing w:beforeLines="50" w:before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※訪問時間及訪員甄選時間如有異動將另行公告。</w:t>
      </w:r>
    </w:p>
    <w:p w14:paraId="164E0217" w14:textId="41DF9769" w:rsidR="00073B83" w:rsidRDefault="000517EE" w:rsidP="00E6243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</w:t>
      </w:r>
      <w:r w:rsidR="00AE537A"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若有相關問題請洽</w:t>
      </w:r>
      <w:r w:rsidR="00E62432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呂哲安先生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。</w:t>
      </w:r>
    </w:p>
    <w:p w14:paraId="49B2DC16" w14:textId="77777777" w:rsidR="00C02838" w:rsidRDefault="000517EE" w:rsidP="00073B83">
      <w:pPr>
        <w:autoSpaceDE w:val="0"/>
        <w:autoSpaceDN w:val="0"/>
        <w:adjustRightInd w:val="0"/>
        <w:spacing w:beforeLines="30" w:before="108"/>
        <w:jc w:val="center"/>
      </w:pPr>
      <w:r w:rsidRPr="000517EE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政治大學選舉研究中心</w:t>
      </w:r>
    </w:p>
    <w:sectPr w:rsidR="00C02838" w:rsidSect="00E62432">
      <w:pgSz w:w="11906" w:h="16838" w:code="9"/>
      <w:pgMar w:top="284" w:right="851" w:bottom="28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839F" w14:textId="77777777" w:rsidR="00D93E87" w:rsidRDefault="00D93E87" w:rsidP="008C3B13">
      <w:r>
        <w:separator/>
      </w:r>
    </w:p>
  </w:endnote>
  <w:endnote w:type="continuationSeparator" w:id="0">
    <w:p w14:paraId="118FDAF8" w14:textId="77777777" w:rsidR="00D93E87" w:rsidRDefault="00D93E87" w:rsidP="008C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9827" w14:textId="77777777" w:rsidR="00D93E87" w:rsidRDefault="00D93E87" w:rsidP="008C3B13">
      <w:r>
        <w:separator/>
      </w:r>
    </w:p>
  </w:footnote>
  <w:footnote w:type="continuationSeparator" w:id="0">
    <w:p w14:paraId="317A5154" w14:textId="77777777" w:rsidR="00D93E87" w:rsidRDefault="00D93E87" w:rsidP="008C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6BE5"/>
    <w:multiLevelType w:val="hybridMultilevel"/>
    <w:tmpl w:val="4880D6BC"/>
    <w:lvl w:ilvl="0" w:tplc="A894D5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EE"/>
    <w:rsid w:val="00043834"/>
    <w:rsid w:val="000517EE"/>
    <w:rsid w:val="00073B83"/>
    <w:rsid w:val="0036740A"/>
    <w:rsid w:val="0038395F"/>
    <w:rsid w:val="00396EF1"/>
    <w:rsid w:val="003E5C4D"/>
    <w:rsid w:val="00417732"/>
    <w:rsid w:val="0045796A"/>
    <w:rsid w:val="004A7784"/>
    <w:rsid w:val="004E3641"/>
    <w:rsid w:val="005F3EC9"/>
    <w:rsid w:val="006039E2"/>
    <w:rsid w:val="008154D9"/>
    <w:rsid w:val="008C3B13"/>
    <w:rsid w:val="008D2704"/>
    <w:rsid w:val="008F3B39"/>
    <w:rsid w:val="009D598A"/>
    <w:rsid w:val="00AE537A"/>
    <w:rsid w:val="00B40F9B"/>
    <w:rsid w:val="00C32E5E"/>
    <w:rsid w:val="00D55093"/>
    <w:rsid w:val="00D93E87"/>
    <w:rsid w:val="00E62432"/>
    <w:rsid w:val="00E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203DB"/>
  <w15:chartTrackingRefBased/>
  <w15:docId w15:val="{FF7B189E-B7FB-4CC2-83EE-AFBCCFD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7EE"/>
    <w:rPr>
      <w:color w:val="0000FF"/>
      <w:u w:val="single"/>
    </w:rPr>
  </w:style>
  <w:style w:type="character" w:styleId="a4">
    <w:name w:val="Strong"/>
    <w:basedOn w:val="a0"/>
    <w:uiPriority w:val="22"/>
    <w:qFormat/>
    <w:rsid w:val="000517EE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0517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E537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3B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3B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terfo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Shen</dc:creator>
  <cp:keywords/>
  <dc:description/>
  <cp:lastModifiedBy>Stella</cp:lastModifiedBy>
  <cp:revision>3</cp:revision>
  <dcterms:created xsi:type="dcterms:W3CDTF">2023-08-10T03:52:00Z</dcterms:created>
  <dcterms:modified xsi:type="dcterms:W3CDTF">2023-08-15T00:46:00Z</dcterms:modified>
</cp:coreProperties>
</file>