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E2" w:rsidRPr="007C44E5" w:rsidRDefault="000A0995" w:rsidP="00687CC7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bCs/>
          <w:color w:val="000000"/>
          <w:kern w:val="0"/>
          <w:sz w:val="36"/>
          <w:szCs w:val="24"/>
        </w:rPr>
      </w:pPr>
      <w:r w:rsidRPr="007C44E5">
        <w:rPr>
          <w:rFonts w:ascii="Times New Roman" w:eastAsia="標楷體" w:hAnsi="Times New Roman"/>
          <w:b/>
          <w:bCs/>
          <w:color w:val="000000"/>
          <w:kern w:val="0"/>
          <w:sz w:val="36"/>
          <w:szCs w:val="24"/>
        </w:rPr>
        <w:t>「台灣選舉與民主化調查」誠徵</w:t>
      </w:r>
    </w:p>
    <w:p w:rsidR="000A0995" w:rsidRPr="00687CC7" w:rsidRDefault="000A0995" w:rsidP="00687CC7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</w:pP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「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2016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年</w:t>
      </w:r>
      <w:r w:rsidR="002B41E2" w:rsidRP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總統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與立法委員</w:t>
      </w:r>
      <w:r w:rsidR="002B41E2" w:rsidRP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選舉面訪案</w:t>
      </w: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（</w:t>
      </w: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TEDS201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>6</w:t>
      </w:r>
      <w:r w:rsidRPr="00687CC7">
        <w:rPr>
          <w:rFonts w:ascii="Times New Roman" w:eastAsia="標楷體" w:hAnsi="Times New Roman"/>
          <w:b/>
          <w:bCs/>
          <w:color w:val="000000"/>
          <w:kern w:val="0"/>
          <w:sz w:val="28"/>
          <w:szCs w:val="24"/>
        </w:rPr>
        <w:t>）」面訪訪員</w:t>
      </w:r>
    </w:p>
    <w:p w:rsidR="000A0995" w:rsidRPr="006620D6" w:rsidRDefault="000A0995" w:rsidP="007C44E5">
      <w:pPr>
        <w:autoSpaceDE w:val="0"/>
        <w:autoSpaceDN w:val="0"/>
        <w:adjustRightInd w:val="0"/>
        <w:spacing w:beforeLines="50" w:before="180" w:line="280" w:lineRule="exact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計畫名稱：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台灣選舉與民主化調查－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總統與立法委員選舉面訪案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（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TEDS201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6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）。</w:t>
      </w:r>
    </w:p>
    <w:p w:rsidR="00C74D45" w:rsidRPr="006620D6" w:rsidRDefault="00C74D45" w:rsidP="007C44E5">
      <w:pPr>
        <w:autoSpaceDE w:val="0"/>
        <w:autoSpaceDN w:val="0"/>
        <w:adjustRightInd w:val="0"/>
        <w:spacing w:beforeLines="50" w:before="180" w:line="280" w:lineRule="exact"/>
        <w:ind w:left="1201" w:hangingChars="500" w:hanging="1201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工作性質：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至全國所選定鄉鎮市，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以問卷方式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訪問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隨機抽樣中選之民眾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。（訪問地點詳見</w:t>
      </w:r>
      <w:r w:rsidR="00776CC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附件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列表，或參考本計畫網站</w:t>
      </w:r>
      <w:hyperlink r:id="rId7" w:history="1">
        <w:r w:rsidR="009A254C" w:rsidRPr="00092742">
          <w:rPr>
            <w:rStyle w:val="a3"/>
            <w:rFonts w:ascii="Times New Roman" w:eastAsia="標楷體" w:hAnsi="Times New Roman"/>
            <w:bCs/>
            <w:kern w:val="0"/>
            <w:szCs w:val="24"/>
          </w:rPr>
          <w:t>http://teds.nccu.edu.tw/</w:t>
        </w:r>
      </w:hyperlink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）</w:t>
      </w:r>
    </w:p>
    <w:p w:rsidR="00C74D45" w:rsidRPr="00CB5A83" w:rsidRDefault="00C74D45" w:rsidP="007C44E5">
      <w:pPr>
        <w:autoSpaceDE w:val="0"/>
        <w:autoSpaceDN w:val="0"/>
        <w:adjustRightInd w:val="0"/>
        <w:spacing w:beforeLines="50" w:before="180" w:line="280" w:lineRule="exact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訪問時間：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10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年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月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7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日至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10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年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4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月底</w:t>
      </w:r>
    </w:p>
    <w:p w:rsidR="00C74D45" w:rsidRPr="000A0306" w:rsidRDefault="00261596" w:rsidP="007C44E5">
      <w:pPr>
        <w:autoSpaceDE w:val="0"/>
        <w:autoSpaceDN w:val="0"/>
        <w:adjustRightInd w:val="0"/>
        <w:spacing w:beforeLines="50" w:before="180" w:line="280" w:lineRule="exact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報酬</w:t>
      </w:r>
      <w:r w:rsidR="00C74D45"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待遇：</w:t>
      </w:r>
    </w:p>
    <w:p w:rsidR="00C74D45" w:rsidRPr="006620D6" w:rsidRDefault="00C74D45" w:rsidP="007C44E5">
      <w:pPr>
        <w:autoSpaceDE w:val="0"/>
        <w:autoSpaceDN w:val="0"/>
        <w:adjustRightInd w:val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A318C6">
        <w:rPr>
          <w:rFonts w:ascii="Times New Roman" w:eastAsia="標楷體" w:hAnsi="Times New Roman"/>
          <w:bCs/>
          <w:color w:val="000000"/>
          <w:kern w:val="0"/>
          <w:szCs w:val="24"/>
          <w:shd w:val="pct15" w:color="auto" w:fill="FFFFFF"/>
        </w:rPr>
        <w:t>一、</w:t>
      </w:r>
      <w:r w:rsidR="003802FD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本計畫為委託性質</w:t>
      </w:r>
      <w:r w:rsidR="003802FD" w:rsidRPr="00A318C6">
        <w:rPr>
          <w:rFonts w:ascii="標楷體" w:eastAsia="標楷體" w:hAnsi="標楷體" w:hint="eastAsia"/>
          <w:bCs/>
          <w:color w:val="000000"/>
          <w:kern w:val="0"/>
          <w:szCs w:val="24"/>
          <w:shd w:val="pct15" w:color="auto" w:fill="FFFFFF"/>
        </w:rPr>
        <w:t>，</w:t>
      </w:r>
      <w:r w:rsidR="00261596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委託訪問</w:t>
      </w:r>
      <w:r w:rsidR="00261596" w:rsidRPr="00C833A0">
        <w:rPr>
          <w:rFonts w:ascii="Times New Roman" w:eastAsia="標楷體" w:hAnsi="Times New Roman" w:hint="eastAsia"/>
          <w:b/>
          <w:bCs/>
          <w:color w:val="000000"/>
          <w:kern w:val="0"/>
          <w:szCs w:val="24"/>
          <w:shd w:val="pct15" w:color="auto" w:fill="FFFFFF"/>
        </w:rPr>
        <w:t>報酬</w:t>
      </w:r>
      <w:r w:rsidR="00261596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採「論件計酬」制。其報酬給付計算方式如下（新</w:t>
      </w:r>
      <w:r w:rsidR="00DB0A2D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臺</w:t>
      </w:r>
      <w:r w:rsidR="00261596" w:rsidRPr="00A318C6">
        <w:rPr>
          <w:rFonts w:ascii="Times New Roman" w:eastAsia="標楷體" w:hAnsi="Times New Roman" w:hint="eastAsia"/>
          <w:bCs/>
          <w:color w:val="000000"/>
          <w:kern w:val="0"/>
          <w:szCs w:val="24"/>
          <w:shd w:val="pct15" w:color="auto" w:fill="FFFFFF"/>
        </w:rPr>
        <w:t>幣）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(</w:t>
      </w:r>
      <w:hyperlink r:id="rId8" w:history="1">
        <w:r w:rsidR="00F24A9E" w:rsidRPr="00092742">
          <w:rPr>
            <w:rStyle w:val="a3"/>
            <w:rFonts w:ascii="Times New Roman" w:eastAsia="標楷體" w:hAnsi="Times New Roman"/>
          </w:rPr>
          <w:t>http://goo.gl/SNI8Bm</w:t>
        </w:r>
      </w:hyperlink>
      <w:r w:rsidR="00F24A9E">
        <w:rPr>
          <w:rFonts w:ascii="Times New Roman" w:eastAsia="標楷體" w:hAnsi="Times New Roman" w:hint="eastAsia"/>
        </w:rPr>
        <w:t xml:space="preserve"> </w:t>
      </w:r>
      <w:r w:rsidR="00261596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報酬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試算表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)</w:t>
      </w:r>
    </w:p>
    <w:p w:rsidR="00C74D45" w:rsidRPr="00CB5A83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(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含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)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以下，每份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1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</w:p>
    <w:p w:rsidR="00C74D45" w:rsidRPr="00CB5A83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6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～</w:t>
      </w:r>
      <w:r w:rsidR="0099057B">
        <w:rPr>
          <w:rFonts w:ascii="Times New Roman" w:eastAsia="標楷體" w:hAnsi="Times New Roman" w:hint="eastAsia"/>
          <w:b/>
          <w:color w:val="C00000"/>
          <w:kern w:val="0"/>
          <w:szCs w:val="24"/>
        </w:rPr>
        <w:t>9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份，每份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2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50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</w:p>
    <w:p w:rsidR="00C74D45" w:rsidRPr="00CB5A83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1</w:t>
      </w:r>
      <w:r w:rsidR="0099057B">
        <w:rPr>
          <w:rFonts w:ascii="Times New Roman" w:eastAsia="標楷體" w:hAnsi="Times New Roman" w:hint="eastAsia"/>
          <w:b/>
          <w:color w:val="C00000"/>
          <w:kern w:val="0"/>
          <w:szCs w:val="24"/>
        </w:rPr>
        <w:t>0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～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18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份，每份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41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</w:p>
    <w:p w:rsidR="00C74D45" w:rsidRPr="00CB5A83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1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9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～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2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5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份，每份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45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</w:p>
    <w:p w:rsidR="00C74D45" w:rsidRPr="00CB5A83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若成功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2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6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份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(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含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)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以上，每份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49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</w:t>
      </w:r>
    </w:p>
    <w:p w:rsidR="00C74D45" w:rsidRPr="00CB5A83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失敗問卷每份補助交通費</w:t>
      </w:r>
      <w:r w:rsidR="00401BA5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="00401BA5">
        <w:rPr>
          <w:rFonts w:ascii="Times New Roman" w:eastAsia="標楷體" w:hAnsi="Times New Roman"/>
          <w:b/>
          <w:color w:val="C00000"/>
          <w:kern w:val="0"/>
          <w:szCs w:val="24"/>
        </w:rPr>
        <w:t>0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元。</w:t>
      </w:r>
    </w:p>
    <w:p w:rsidR="00C74D45" w:rsidRDefault="00C74D45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二、訪問期間皆替每一位訪員投保意外險，以保障訪員安全。</w:t>
      </w:r>
    </w:p>
    <w:p w:rsidR="003802FD" w:rsidRPr="00DF7BE0" w:rsidRDefault="003802FD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bookmarkStart w:id="0" w:name="_GoBack"/>
      <w:r w:rsidRPr="00DF7BE0">
        <w:rPr>
          <w:rFonts w:ascii="Times New Roman" w:eastAsia="標楷體" w:hAnsi="Times New Roman" w:hint="eastAsia"/>
          <w:b/>
          <w:bCs/>
          <w:color w:val="C00000"/>
          <w:kern w:val="0"/>
          <w:szCs w:val="24"/>
          <w:shd w:val="pct15" w:color="auto" w:fill="FFFFFF"/>
        </w:rPr>
        <w:t>三</w:t>
      </w:r>
      <w:r w:rsidRPr="00DF7BE0">
        <w:rPr>
          <w:rFonts w:ascii="標楷體" w:eastAsia="標楷體" w:hAnsi="標楷體" w:hint="eastAsia"/>
          <w:b/>
          <w:bCs/>
          <w:color w:val="C00000"/>
          <w:kern w:val="0"/>
          <w:szCs w:val="24"/>
          <w:shd w:val="pct15" w:color="auto" w:fill="FFFFFF"/>
        </w:rPr>
        <w:t>、</w:t>
      </w:r>
      <w:r w:rsidRPr="00DF7BE0">
        <w:rPr>
          <w:rFonts w:ascii="Times New Roman" w:eastAsia="標楷體" w:hAnsi="Times New Roman" w:hint="eastAsia"/>
          <w:b/>
          <w:bCs/>
          <w:color w:val="C00000"/>
          <w:kern w:val="0"/>
          <w:szCs w:val="24"/>
          <w:shd w:val="pct15" w:color="auto" w:fill="FFFFFF"/>
        </w:rPr>
        <w:t>主辦單位有權依各訪員表現及計畫需求</w:t>
      </w:r>
      <w:r w:rsidRPr="00DF7BE0">
        <w:rPr>
          <w:rFonts w:ascii="標楷體" w:eastAsia="標楷體" w:hAnsi="標楷體" w:hint="eastAsia"/>
          <w:b/>
          <w:bCs/>
          <w:color w:val="C00000"/>
          <w:kern w:val="0"/>
          <w:szCs w:val="24"/>
          <w:shd w:val="pct15" w:color="auto" w:fill="FFFFFF"/>
        </w:rPr>
        <w:t>，</w:t>
      </w:r>
      <w:r w:rsidRPr="00DF7BE0">
        <w:rPr>
          <w:rFonts w:ascii="Times New Roman" w:eastAsia="標楷體" w:hAnsi="Times New Roman" w:hint="eastAsia"/>
          <w:b/>
          <w:bCs/>
          <w:color w:val="C00000"/>
          <w:kern w:val="0"/>
          <w:szCs w:val="24"/>
          <w:shd w:val="pct15" w:color="auto" w:fill="FFFFFF"/>
        </w:rPr>
        <w:t>隨時終止委託</w:t>
      </w:r>
      <w:r w:rsidRPr="00DF7BE0">
        <w:rPr>
          <w:rFonts w:ascii="標楷體" w:eastAsia="標楷體" w:hAnsi="標楷體" w:hint="eastAsia"/>
          <w:b/>
          <w:bCs/>
          <w:color w:val="C00000"/>
          <w:kern w:val="0"/>
          <w:szCs w:val="24"/>
          <w:shd w:val="pct15" w:color="auto" w:fill="FFFFFF"/>
        </w:rPr>
        <w:t>。</w:t>
      </w:r>
      <w:bookmarkEnd w:id="0"/>
    </w:p>
    <w:p w:rsidR="00C74D45" w:rsidRPr="006620D6" w:rsidRDefault="00C74D45" w:rsidP="000A0306">
      <w:pPr>
        <w:autoSpaceDE w:val="0"/>
        <w:autoSpaceDN w:val="0"/>
        <w:adjustRightInd w:val="0"/>
        <w:spacing w:beforeLines="50" w:before="180"/>
        <w:ind w:left="1201" w:hangingChars="500" w:hanging="1201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應徵條件：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各大專院校，口齒清晰、表達能力良好、</w:t>
      </w:r>
      <w:r w:rsidR="00261596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會操作平板電腦、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能吃苦耐勞者，</w:t>
      </w:r>
      <w:r w:rsidR="00DD6D01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臺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語流利者佳。（註：每份問卷大約</w:t>
      </w:r>
      <w:r w:rsidR="000A099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30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分鐘。）</w:t>
      </w:r>
    </w:p>
    <w:p w:rsidR="00C74D45" w:rsidRPr="00CB5A83" w:rsidRDefault="00C74D45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color w:val="C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報名時間：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即日起至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10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5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年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月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12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日（</w:t>
      </w:r>
      <w:r w:rsidR="002B41E2">
        <w:rPr>
          <w:rFonts w:ascii="Times New Roman" w:eastAsia="標楷體" w:hAnsi="Times New Roman" w:hint="eastAsia"/>
          <w:b/>
          <w:color w:val="C00000"/>
          <w:kern w:val="0"/>
          <w:szCs w:val="24"/>
        </w:rPr>
        <w:t>二</w:t>
      </w:r>
      <w:r w:rsidRPr="00CB5A83">
        <w:rPr>
          <w:rFonts w:ascii="Times New Roman" w:eastAsia="標楷體" w:hAnsi="Times New Roman"/>
          <w:b/>
          <w:color w:val="C00000"/>
          <w:kern w:val="0"/>
          <w:szCs w:val="24"/>
        </w:rPr>
        <w:t>）止</w:t>
      </w:r>
    </w:p>
    <w:p w:rsidR="00C74D45" w:rsidRDefault="00C74D45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報名</w:t>
      </w:r>
      <w:r w:rsidR="007C44E5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網址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：</w:t>
      </w:r>
      <w:hyperlink r:id="rId9" w:history="1">
        <w:r w:rsidR="007C44E5" w:rsidRPr="007C44E5">
          <w:rPr>
            <w:rStyle w:val="a3"/>
            <w:rFonts w:ascii="Times New Roman" w:eastAsia="標楷體" w:hAnsi="Times New Roman" w:hint="eastAsia"/>
            <w:b/>
            <w:bCs/>
            <w:kern w:val="0"/>
            <w:sz w:val="28"/>
            <w:szCs w:val="24"/>
          </w:rPr>
          <w:t>http://goo.gl/eCajmo</w:t>
        </w:r>
      </w:hyperlink>
      <w:r w:rsidR="007C44E5" w:rsidRPr="007C44E5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4"/>
        </w:rPr>
        <w:t xml:space="preserve"> </w:t>
      </w:r>
    </w:p>
    <w:p w:rsidR="007C44E5" w:rsidRPr="000A0306" w:rsidRDefault="007C44E5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聯絡方式：</w:t>
      </w:r>
    </w:p>
    <w:p w:rsidR="00C74D45" w:rsidRPr="006620D6" w:rsidRDefault="00E43503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臺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北市－政治大學選舉研究中心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-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陳維展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先生</w:t>
      </w:r>
    </w:p>
    <w:p w:rsidR="00C74D45" w:rsidRPr="006620D6" w:rsidRDefault="00C74D45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(02)2939-3091 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分機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50500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、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50501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／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horrace105@gmail.com</w:t>
      </w:r>
    </w:p>
    <w:p w:rsidR="00C74D45" w:rsidRPr="006620D6" w:rsidRDefault="00E43503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臺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中市－東海大學政治學研究所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-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莊孟縛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先生</w:t>
      </w:r>
    </w:p>
    <w:p w:rsidR="00C74D45" w:rsidRPr="006620D6" w:rsidRDefault="002B41E2" w:rsidP="00E43503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0975-721769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／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carterfonder</w:t>
      </w:r>
      <w:r w:rsidR="00C74D45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@gmail.com</w:t>
      </w:r>
    </w:p>
    <w:p w:rsidR="00C74D45" w:rsidRPr="006620D6" w:rsidRDefault="00C74D45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高雄市－中山大學政治學研究所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-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蔡艾真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小姐</w:t>
      </w:r>
    </w:p>
    <w:p w:rsidR="00311F1A" w:rsidRPr="006620D6" w:rsidRDefault="00C36FAE" w:rsidP="00E43503">
      <w:pPr>
        <w:ind w:leftChars="300" w:left="72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(07)525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-</w:t>
      </w: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2000</w:t>
      </w: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分機</w:t>
      </w:r>
      <w:r w:rsidRPr="00C36FA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5555</w:t>
      </w:r>
      <w:r w:rsidR="00311F1A"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／</w:t>
      </w:r>
      <w:r w:rsidR="00311F1A" w:rsidRPr="006620D6">
        <w:rPr>
          <w:rFonts w:ascii="Times New Roman" w:eastAsia="標楷體" w:hAnsi="Times New Roman"/>
          <w:bCs/>
          <w:kern w:val="0"/>
          <w:szCs w:val="24"/>
        </w:rPr>
        <w:t>aijhen0501@gmail.com</w:t>
      </w:r>
    </w:p>
    <w:p w:rsidR="00020765" w:rsidRPr="001D0BF8" w:rsidRDefault="00020765" w:rsidP="000A0306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632423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訪員</w:t>
      </w:r>
      <w:r w:rsidR="002B41E2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甄選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會地點時間：</w:t>
      </w:r>
    </w:p>
    <w:p w:rsidR="00020765" w:rsidRPr="006620D6" w:rsidRDefault="00020765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北部／政治大學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 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-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 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10</w:t>
      </w:r>
      <w:r w:rsidR="00E468FB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4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年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月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17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(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)8:30~17:30</w:t>
      </w:r>
    </w:p>
    <w:p w:rsidR="00020765" w:rsidRPr="006620D6" w:rsidRDefault="00020765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南部／中山大學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 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-</w:t>
      </w: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 xml:space="preserve"> 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10</w:t>
      </w:r>
      <w:r w:rsidR="00E468FB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4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年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月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17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(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</w:t>
      </w:r>
      <w:r w:rsidRPr="00F24A9E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)8:30~17:30</w:t>
      </w:r>
    </w:p>
    <w:p w:rsidR="00020765" w:rsidRDefault="00020765" w:rsidP="00E4350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中部／東海大學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 xml:space="preserve"> - 10</w:t>
      </w:r>
      <w:r w:rsidR="00E468FB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4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年</w:t>
      </w:r>
      <w:r w:rsidRPr="00A71DB9">
        <w:rPr>
          <w:rFonts w:ascii="Times New Roman" w:eastAsia="標楷體" w:hAnsi="Times New Roman"/>
          <w:bCs/>
          <w:color w:val="000000" w:themeColor="text1"/>
          <w:kern w:val="0"/>
          <w:szCs w:val="24"/>
        </w:rPr>
        <w:t>1</w:t>
      </w:r>
      <w:r w:rsidRPr="00A71DB9">
        <w:rPr>
          <w:rFonts w:ascii="Times New Roman" w:eastAsia="標楷體" w:hAnsi="Times New Roman"/>
          <w:bCs/>
          <w:color w:val="000000" w:themeColor="text1"/>
          <w:kern w:val="0"/>
          <w:szCs w:val="24"/>
        </w:rPr>
        <w:t>月</w:t>
      </w:r>
      <w:r w:rsidR="002B41E2" w:rsidRPr="00A71DB9">
        <w:rPr>
          <w:rFonts w:ascii="Times New Roman" w:eastAsia="標楷體" w:hAnsi="Times New Roman" w:hint="eastAsia"/>
          <w:bCs/>
          <w:color w:val="000000" w:themeColor="text1"/>
          <w:kern w:val="0"/>
          <w:szCs w:val="24"/>
        </w:rPr>
        <w:t>17</w:t>
      </w:r>
      <w:r w:rsidRPr="00A71DB9">
        <w:rPr>
          <w:rFonts w:ascii="Times New Roman" w:eastAsia="標楷體" w:hAnsi="Times New Roman"/>
          <w:bCs/>
          <w:color w:val="000000" w:themeColor="text1"/>
          <w:kern w:val="0"/>
          <w:szCs w:val="24"/>
        </w:rPr>
        <w:t>日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(</w:t>
      </w:r>
      <w:r w:rsidR="002B41E2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日</w:t>
      </w:r>
      <w:r w:rsidRPr="006620D6">
        <w:rPr>
          <w:rFonts w:ascii="Times New Roman" w:eastAsia="標楷體" w:hAnsi="Times New Roman"/>
          <w:bCs/>
          <w:color w:val="000000"/>
          <w:kern w:val="0"/>
          <w:szCs w:val="24"/>
        </w:rPr>
        <w:t>)8:30~17:30</w:t>
      </w:r>
    </w:p>
    <w:p w:rsidR="003802FD" w:rsidRPr="006620D6" w:rsidRDefault="00E43503" w:rsidP="00020765">
      <w:pPr>
        <w:autoSpaceDE w:val="0"/>
        <w:autoSpaceDN w:val="0"/>
        <w:adjustRightInd w:val="0"/>
        <w:rPr>
          <w:rFonts w:ascii="Times New Roman" w:eastAsia="標楷體" w:hAnsi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bCs/>
          <w:color w:val="000000"/>
          <w:kern w:val="0"/>
          <w:szCs w:val="24"/>
        </w:rPr>
        <w:t>（</w:t>
      </w:r>
      <w:r w:rsid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訪員甄選為自願參加性質</w:t>
      </w:r>
      <w:r w:rsidR="003802FD">
        <w:rPr>
          <w:rFonts w:ascii="標楷體" w:eastAsia="標楷體" w:hAnsi="標楷體" w:hint="eastAsia"/>
          <w:bCs/>
          <w:color w:val="000000"/>
          <w:kern w:val="0"/>
          <w:szCs w:val="24"/>
        </w:rPr>
        <w:t>，</w:t>
      </w:r>
      <w:r w:rsid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無車馬費及補助費用</w:t>
      </w:r>
      <w:r w:rsidR="003802FD">
        <w:rPr>
          <w:rFonts w:ascii="標楷體" w:eastAsia="標楷體" w:hAnsi="標楷體" w:hint="eastAsia"/>
          <w:bCs/>
          <w:color w:val="000000"/>
          <w:kern w:val="0"/>
          <w:szCs w:val="24"/>
        </w:rPr>
        <w:t>，</w:t>
      </w:r>
      <w:r w:rsid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惟</w:t>
      </w:r>
      <w:r w:rsidR="003802FD" w:rsidRPr="003802FD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未參加甄選會者，不得成為正式訪員</w:t>
      </w:r>
      <w:r w:rsidR="003802FD">
        <w:rPr>
          <w:rFonts w:ascii="標楷體" w:eastAsia="標楷體" w:hAnsi="標楷體" w:hint="eastAsia"/>
          <w:bCs/>
          <w:color w:val="000000"/>
          <w:kern w:val="0"/>
          <w:szCs w:val="24"/>
        </w:rPr>
        <w:t>。</w:t>
      </w:r>
      <w:r>
        <w:rPr>
          <w:rFonts w:ascii="標楷體" w:eastAsia="標楷體" w:hAnsi="標楷體" w:hint="eastAsia"/>
          <w:bCs/>
          <w:color w:val="000000"/>
          <w:kern w:val="0"/>
          <w:szCs w:val="24"/>
        </w:rPr>
        <w:t>）</w:t>
      </w:r>
    </w:p>
    <w:p w:rsidR="00311F1A" w:rsidRPr="000A0306" w:rsidRDefault="00311F1A" w:rsidP="00EE7B6D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※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訪問時間及訪員甄選時間如有異動將另行公告。</w:t>
      </w:r>
    </w:p>
    <w:p w:rsidR="00311F1A" w:rsidRPr="000A0306" w:rsidRDefault="00311F1A" w:rsidP="00311F1A">
      <w:pPr>
        <w:autoSpaceDE w:val="0"/>
        <w:autoSpaceDN w:val="0"/>
        <w:adjustRightInd w:val="0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 w:hint="eastAsia"/>
          <w:b/>
          <w:bCs/>
          <w:color w:val="000000"/>
          <w:kern w:val="0"/>
          <w:szCs w:val="24"/>
        </w:rPr>
        <w:t>※</w:t>
      </w: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若有相關問題請洽陳維展先生。</w:t>
      </w:r>
    </w:p>
    <w:p w:rsidR="00311F1A" w:rsidRPr="000A0306" w:rsidRDefault="00426B25" w:rsidP="000A0306">
      <w:pPr>
        <w:jc w:val="center"/>
        <w:rPr>
          <w:rFonts w:ascii="Times New Roman" w:eastAsia="標楷體" w:hAnsi="Times New Roman"/>
          <w:b/>
          <w:bCs/>
          <w:color w:val="000000"/>
          <w:kern w:val="0"/>
          <w:szCs w:val="24"/>
        </w:rPr>
      </w:pPr>
      <w:r w:rsidRPr="000A0306">
        <w:rPr>
          <w:rFonts w:ascii="Times New Roman" w:eastAsia="標楷體" w:hAnsi="Times New Roman"/>
          <w:b/>
          <w:bCs/>
          <w:color w:val="000000"/>
          <w:kern w:val="0"/>
          <w:szCs w:val="24"/>
        </w:rPr>
        <w:t>政治大學選舉研究中心</w:t>
      </w:r>
    </w:p>
    <w:p w:rsidR="00E43503" w:rsidRP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</w:p>
    <w:sectPr w:rsidR="00E43503" w:rsidRPr="00E43503" w:rsidSect="000879E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2B" w:rsidRDefault="00951B2B" w:rsidP="00401BA5">
      <w:r>
        <w:separator/>
      </w:r>
    </w:p>
  </w:endnote>
  <w:endnote w:type="continuationSeparator" w:id="0">
    <w:p w:rsidR="00951B2B" w:rsidRDefault="00951B2B" w:rsidP="004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2B" w:rsidRDefault="00951B2B" w:rsidP="00401BA5">
      <w:r>
        <w:separator/>
      </w:r>
    </w:p>
  </w:footnote>
  <w:footnote w:type="continuationSeparator" w:id="0">
    <w:p w:rsidR="00951B2B" w:rsidRDefault="00951B2B" w:rsidP="0040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45"/>
    <w:rsid w:val="00020765"/>
    <w:rsid w:val="0002670D"/>
    <w:rsid w:val="000879E7"/>
    <w:rsid w:val="000A0306"/>
    <w:rsid w:val="000A0995"/>
    <w:rsid w:val="000B21A4"/>
    <w:rsid w:val="00136379"/>
    <w:rsid w:val="001C1649"/>
    <w:rsid w:val="001D0BF8"/>
    <w:rsid w:val="002364B3"/>
    <w:rsid w:val="00261596"/>
    <w:rsid w:val="0028365B"/>
    <w:rsid w:val="002A13AA"/>
    <w:rsid w:val="002B41E2"/>
    <w:rsid w:val="002D545B"/>
    <w:rsid w:val="00302B1C"/>
    <w:rsid w:val="00311F1A"/>
    <w:rsid w:val="00333FF3"/>
    <w:rsid w:val="003567B7"/>
    <w:rsid w:val="003802FD"/>
    <w:rsid w:val="00394A6B"/>
    <w:rsid w:val="003C62D2"/>
    <w:rsid w:val="00401BA5"/>
    <w:rsid w:val="0041444C"/>
    <w:rsid w:val="00426B25"/>
    <w:rsid w:val="00433EE7"/>
    <w:rsid w:val="00445267"/>
    <w:rsid w:val="0046472E"/>
    <w:rsid w:val="004833AD"/>
    <w:rsid w:val="004F7884"/>
    <w:rsid w:val="005075A9"/>
    <w:rsid w:val="00541F6F"/>
    <w:rsid w:val="005559D1"/>
    <w:rsid w:val="00590950"/>
    <w:rsid w:val="005D4ED7"/>
    <w:rsid w:val="0064004A"/>
    <w:rsid w:val="006620D6"/>
    <w:rsid w:val="00670908"/>
    <w:rsid w:val="00687CC7"/>
    <w:rsid w:val="00725BA1"/>
    <w:rsid w:val="007423BB"/>
    <w:rsid w:val="00776CCD"/>
    <w:rsid w:val="007A6899"/>
    <w:rsid w:val="007A7640"/>
    <w:rsid w:val="007C44E5"/>
    <w:rsid w:val="008651BF"/>
    <w:rsid w:val="00887FD8"/>
    <w:rsid w:val="008E4661"/>
    <w:rsid w:val="00951B2B"/>
    <w:rsid w:val="009773C0"/>
    <w:rsid w:val="0099057B"/>
    <w:rsid w:val="009A254C"/>
    <w:rsid w:val="009D6D47"/>
    <w:rsid w:val="00A318C6"/>
    <w:rsid w:val="00A71DB9"/>
    <w:rsid w:val="00AB1014"/>
    <w:rsid w:val="00AF1B2D"/>
    <w:rsid w:val="00BC0CD8"/>
    <w:rsid w:val="00BF130A"/>
    <w:rsid w:val="00C05BA7"/>
    <w:rsid w:val="00C10759"/>
    <w:rsid w:val="00C2576E"/>
    <w:rsid w:val="00C36FAE"/>
    <w:rsid w:val="00C7452F"/>
    <w:rsid w:val="00C74D45"/>
    <w:rsid w:val="00C833A0"/>
    <w:rsid w:val="00CB3D60"/>
    <w:rsid w:val="00CB5A83"/>
    <w:rsid w:val="00D55ACB"/>
    <w:rsid w:val="00DB0A2D"/>
    <w:rsid w:val="00DD6D01"/>
    <w:rsid w:val="00DF4430"/>
    <w:rsid w:val="00DF7BE0"/>
    <w:rsid w:val="00E43503"/>
    <w:rsid w:val="00E468FB"/>
    <w:rsid w:val="00E47BA2"/>
    <w:rsid w:val="00ED0145"/>
    <w:rsid w:val="00EE7B6D"/>
    <w:rsid w:val="00F06E7D"/>
    <w:rsid w:val="00F24A9E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EB84C-9546-4963-BC50-78F390C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D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01BA5"/>
    <w:rPr>
      <w:kern w:val="2"/>
    </w:rPr>
  </w:style>
  <w:style w:type="paragraph" w:styleId="a6">
    <w:name w:val="footer"/>
    <w:basedOn w:val="a"/>
    <w:link w:val="a7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01BA5"/>
    <w:rPr>
      <w:kern w:val="2"/>
    </w:rPr>
  </w:style>
  <w:style w:type="character" w:styleId="a8">
    <w:name w:val="FollowedHyperlink"/>
    <w:basedOn w:val="a0"/>
    <w:uiPriority w:val="99"/>
    <w:semiHidden/>
    <w:unhideWhenUsed/>
    <w:rsid w:val="00990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SNI8B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s.nccu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o.gl/eCajm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D3D2-F6E9-493C-BDEB-B96F35BA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Links>
    <vt:vector size="12" baseType="variant">
      <vt:variant>
        <vt:i4>5242972</vt:i4>
      </vt:variant>
      <vt:variant>
        <vt:i4>3</vt:i4>
      </vt:variant>
      <vt:variant>
        <vt:i4>0</vt:i4>
      </vt:variant>
      <vt:variant>
        <vt:i4>5</vt:i4>
      </vt:variant>
      <vt:variant>
        <vt:lpwstr>http://goo.gl/SNI8Bm</vt:lpwstr>
      </vt:variant>
      <vt:variant>
        <vt:lpwstr/>
      </vt:variant>
      <vt:variant>
        <vt:i4>4718593</vt:i4>
      </vt:variant>
      <vt:variant>
        <vt:i4>0</vt:i4>
      </vt:variant>
      <vt:variant>
        <vt:i4>0</vt:i4>
      </vt:variant>
      <vt:variant>
        <vt:i4>5</vt:i4>
      </vt:variant>
      <vt:variant>
        <vt:lpwstr>http://teds.nccu.edu.tw/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yartostella Chen</cp:lastModifiedBy>
  <cp:revision>7</cp:revision>
  <dcterms:created xsi:type="dcterms:W3CDTF">2015-11-24T07:11:00Z</dcterms:created>
  <dcterms:modified xsi:type="dcterms:W3CDTF">2015-11-25T01:48:00Z</dcterms:modified>
</cp:coreProperties>
</file>