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2" w:rsidRPr="007C44E5" w:rsidRDefault="000A0995" w:rsidP="00687CC7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bCs/>
          <w:color w:val="000000"/>
          <w:kern w:val="0"/>
          <w:sz w:val="36"/>
          <w:szCs w:val="24"/>
        </w:rPr>
      </w:pPr>
      <w:r w:rsidRPr="007C44E5">
        <w:rPr>
          <w:rFonts w:ascii="Times New Roman" w:eastAsia="標楷體" w:hAnsi="Times New Roman"/>
          <w:b/>
          <w:bCs/>
          <w:color w:val="000000"/>
          <w:kern w:val="0"/>
          <w:sz w:val="36"/>
          <w:szCs w:val="24"/>
        </w:rPr>
        <w:t>「台灣選舉與民主化調查」誠徵</w:t>
      </w:r>
    </w:p>
    <w:p w:rsidR="000A0995" w:rsidRPr="00687CC7" w:rsidRDefault="000A0995" w:rsidP="00687CC7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</w:pP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「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201</w:t>
      </w:r>
      <w:r w:rsidR="000B3137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7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年</w:t>
      </w:r>
      <w:r w:rsidR="000B3137" w:rsidRPr="000B3137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面訪抽樣調查案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（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TEDS201</w:t>
      </w:r>
      <w:r w:rsidR="000B3137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7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）」面訪訪員</w:t>
      </w:r>
    </w:p>
    <w:p w:rsidR="000A0995" w:rsidRPr="006620D6" w:rsidRDefault="000A0995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計畫名稱：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台灣選舉與民主化調查－</w:t>
      </w:r>
      <w:r w:rsid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2017</w:t>
      </w:r>
      <w:r w:rsidR="000B3137"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年面訪抽樣調查案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（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TEDS201</w:t>
      </w:r>
      <w:r w:rsid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7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）。</w:t>
      </w:r>
    </w:p>
    <w:p w:rsidR="00C74D45" w:rsidRPr="006620D6" w:rsidRDefault="00C74D45" w:rsidP="000B3137">
      <w:pPr>
        <w:autoSpaceDE w:val="0"/>
        <w:autoSpaceDN w:val="0"/>
        <w:adjustRightInd w:val="0"/>
        <w:spacing w:beforeLines="50" w:before="180" w:line="280" w:lineRule="exact"/>
        <w:ind w:left="1201" w:hangingChars="500" w:hanging="1201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工作性質：</w:t>
      </w:r>
      <w:r w:rsidR="000B3137"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至全國指定之鄉鎮市區，訪問隨機抽樣中選之民眾。每份問卷訪問時間約</w:t>
      </w:r>
      <w:r w:rsidR="000B3137"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30</w:t>
      </w:r>
      <w:r w:rsidR="000B3137"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分鐘。本次訪問有戶籍資料訪問與門牌地址抽樣訪問兩種類型</w:t>
      </w:r>
      <w:r w:rsid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，訪員可自行選擇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。（訪問地點詳見</w:t>
      </w:r>
      <w:r w:rsidR="00776CC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附件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列表，或參考本計畫網站</w:t>
      </w:r>
      <w:hyperlink r:id="rId7" w:history="1">
        <w:r w:rsidR="009A254C" w:rsidRPr="00092742">
          <w:rPr>
            <w:rStyle w:val="a3"/>
            <w:rFonts w:ascii="Times New Roman" w:eastAsia="標楷體" w:hAnsi="Times New Roman"/>
            <w:bCs/>
            <w:kern w:val="0"/>
            <w:szCs w:val="24"/>
          </w:rPr>
          <w:t>http://teds.nccu.edu.tw/</w:t>
        </w:r>
      </w:hyperlink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）</w:t>
      </w:r>
    </w:p>
    <w:p w:rsidR="00C74D45" w:rsidRPr="00CB5A83" w:rsidRDefault="00C74D45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 w:hint="eastAsia"/>
          <w:b/>
          <w:color w:val="C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訪問時間：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月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27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日至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9</w:t>
      </w:r>
      <w:r w:rsidR="000B3137">
        <w:rPr>
          <w:rFonts w:ascii="Times New Roman" w:eastAsia="標楷體" w:hAnsi="Times New Roman"/>
          <w:b/>
          <w:color w:val="C00000"/>
          <w:kern w:val="0"/>
          <w:szCs w:val="24"/>
        </w:rPr>
        <w:t>月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中旬</w:t>
      </w:r>
    </w:p>
    <w:p w:rsidR="00C74D45" w:rsidRPr="000A0306" w:rsidRDefault="00261596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報酬</w:t>
      </w:r>
      <w:r w:rsidR="00C74D45"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待遇：</w:t>
      </w:r>
    </w:p>
    <w:p w:rsidR="00C74D45" w:rsidRPr="006620D6" w:rsidRDefault="00C74D45" w:rsidP="007C44E5">
      <w:pPr>
        <w:autoSpaceDE w:val="0"/>
        <w:autoSpaceDN w:val="0"/>
        <w:adjustRightInd w:val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A318C6">
        <w:rPr>
          <w:rFonts w:ascii="Times New Roman" w:eastAsia="標楷體" w:hAnsi="Times New Roman"/>
          <w:bCs/>
          <w:color w:val="000000"/>
          <w:kern w:val="0"/>
          <w:szCs w:val="24"/>
          <w:shd w:val="pct15" w:color="auto" w:fill="FFFFFF"/>
        </w:rPr>
        <w:t>一、</w:t>
      </w:r>
      <w:r w:rsidR="003802FD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本計畫為委託性質</w:t>
      </w:r>
      <w:r w:rsidR="003802FD" w:rsidRPr="00A318C6">
        <w:rPr>
          <w:rFonts w:ascii="標楷體" w:eastAsia="標楷體" w:hAnsi="標楷體" w:hint="eastAsia"/>
          <w:bCs/>
          <w:color w:val="000000"/>
          <w:kern w:val="0"/>
          <w:szCs w:val="24"/>
          <w:shd w:val="pct15" w:color="auto" w:fill="FFFFFF"/>
        </w:rPr>
        <w:t>，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委託訪問</w:t>
      </w:r>
      <w:r w:rsidR="00261596" w:rsidRPr="00C833A0">
        <w:rPr>
          <w:rFonts w:ascii="Times New Roman" w:eastAsia="標楷體" w:hAnsi="Times New Roman" w:hint="eastAsia"/>
          <w:b/>
          <w:bCs/>
          <w:color w:val="000000"/>
          <w:kern w:val="0"/>
          <w:szCs w:val="24"/>
          <w:shd w:val="pct15" w:color="auto" w:fill="FFFFFF"/>
        </w:rPr>
        <w:t>報酬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採「論件計酬」制。其報酬給付計算方式如下（新</w:t>
      </w:r>
      <w:r w:rsidR="00DB0A2D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臺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幣）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hyperlink r:id="rId8" w:history="1">
        <w:r w:rsidR="00F24A9E" w:rsidRPr="00092742">
          <w:rPr>
            <w:rStyle w:val="a3"/>
            <w:rFonts w:ascii="Times New Roman" w:eastAsia="標楷體" w:hAnsi="Times New Roman"/>
          </w:rPr>
          <w:t>http://goo.gl/SNI8Bm</w:t>
        </w:r>
      </w:hyperlink>
      <w:r w:rsidR="00F24A9E">
        <w:rPr>
          <w:rFonts w:ascii="Times New Roman" w:eastAsia="標楷體" w:hAnsi="Times New Roman" w:hint="eastAsia"/>
        </w:rPr>
        <w:t xml:space="preserve"> </w:t>
      </w:r>
      <w:r w:rsidR="00261596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報酬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試算表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)</w:t>
      </w:r>
    </w:p>
    <w:p w:rsidR="00C74D45" w:rsidRDefault="00C74D45" w:rsidP="000B313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(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含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)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以下，每份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；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99057B">
        <w:rPr>
          <w:rFonts w:ascii="Times New Roman" w:eastAsia="標楷體" w:hAnsi="Times New Roman" w:hint="eastAsia"/>
          <w:b/>
          <w:color w:val="C00000"/>
          <w:kern w:val="0"/>
          <w:szCs w:val="24"/>
        </w:rPr>
        <w:t>9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2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0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0B3137" w:rsidRPr="000B3137" w:rsidRDefault="000B3137" w:rsidP="000B313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hint="eastAsia"/>
          <w:b/>
          <w:kern w:val="0"/>
          <w:szCs w:val="24"/>
        </w:rPr>
      </w:pPr>
      <w:r w:rsidRPr="000B3137">
        <w:rPr>
          <w:rFonts w:ascii="Times New Roman" w:eastAsia="標楷體" w:hAnsi="Times New Roman" w:hint="eastAsia"/>
          <w:b/>
          <w:kern w:val="0"/>
          <w:szCs w:val="24"/>
        </w:rPr>
        <w:t>（以下為成功樣本</w:t>
      </w:r>
      <w:r w:rsidRP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合併計算規則</w:t>
      </w:r>
      <w:r w:rsidRPr="000B3137">
        <w:rPr>
          <w:rFonts w:ascii="Times New Roman" w:eastAsia="標楷體" w:hAnsi="Times New Roman" w:hint="eastAsia"/>
          <w:b/>
          <w:kern w:val="0"/>
          <w:szCs w:val="24"/>
        </w:rPr>
        <w:t>，須</w:t>
      </w:r>
      <w:r w:rsidRP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至少完成一個村里</w:t>
      </w:r>
      <w:r w:rsidRPr="000B3137">
        <w:rPr>
          <w:rFonts w:ascii="Times New Roman" w:eastAsia="標楷體" w:hAnsi="Times New Roman" w:hint="eastAsia"/>
          <w:b/>
          <w:kern w:val="0"/>
          <w:szCs w:val="24"/>
        </w:rPr>
        <w:t>的戶籍資料或門牌地址抽樣訪問後適用）</w:t>
      </w:r>
    </w:p>
    <w:p w:rsidR="000B3137" w:rsidRDefault="00C74D45" w:rsidP="000B313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99057B">
        <w:rPr>
          <w:rFonts w:ascii="Times New Roman" w:eastAsia="標楷體" w:hAnsi="Times New Roman" w:hint="eastAsia"/>
          <w:b/>
          <w:color w:val="C00000"/>
          <w:kern w:val="0"/>
          <w:szCs w:val="24"/>
        </w:rPr>
        <w:t>0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0B3137">
        <w:rPr>
          <w:rFonts w:ascii="Times New Roman" w:eastAsia="標楷體" w:hAnsi="Times New Roman"/>
          <w:b/>
          <w:color w:val="C00000"/>
          <w:kern w:val="0"/>
          <w:szCs w:val="24"/>
        </w:rPr>
        <w:t>1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3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30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；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4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16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40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；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17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(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含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)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以上，每份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45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；</w:t>
      </w:r>
    </w:p>
    <w:p w:rsidR="000B3137" w:rsidRDefault="00C74D45" w:rsidP="000B313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失敗問卷每份補助交通費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元。</w:t>
      </w:r>
    </w:p>
    <w:p w:rsidR="000B3137" w:rsidRPr="00CB5A83" w:rsidRDefault="000B3137" w:rsidP="000B3137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hint="eastAsia"/>
          <w:b/>
          <w:color w:val="C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門牌地址抽樣訪問需進行「戶中抽樣」，完成「戶中抽樣」每份</w:t>
      </w:r>
      <w:r>
        <w:rPr>
          <w:rFonts w:ascii="Times New Roman" w:eastAsia="標楷體" w:hAnsi="Times New Roman" w:hint="eastAsia"/>
          <w:b/>
          <w:color w:val="C00000"/>
          <w:kern w:val="0"/>
          <w:szCs w:val="24"/>
        </w:rPr>
        <w:t>30</w:t>
      </w:r>
      <w:r w:rsidRP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元。</w:t>
      </w:r>
    </w:p>
    <w:p w:rsidR="00C74D45" w:rsidRDefault="00C74D4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二、訪問期間皆替每一位訪員投保意外險，以保障訪員安全。</w:t>
      </w:r>
    </w:p>
    <w:p w:rsidR="003802FD" w:rsidRPr="00DF7BE0" w:rsidRDefault="000B3137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/>
          <w:bCs/>
          <w:color w:val="C00000"/>
          <w:kern w:val="0"/>
          <w:szCs w:val="24"/>
          <w:shd w:val="pct15" w:color="auto" w:fill="FFFFFF"/>
        </w:rPr>
        <w:t>三、本計畫有權依計畫需要，隨時終止委任關係。</w:t>
      </w:r>
    </w:p>
    <w:p w:rsidR="00C74D45" w:rsidRPr="006620D6" w:rsidRDefault="00C74D45" w:rsidP="000A0306">
      <w:pPr>
        <w:autoSpaceDE w:val="0"/>
        <w:autoSpaceDN w:val="0"/>
        <w:adjustRightInd w:val="0"/>
        <w:spacing w:beforeLines="50" w:before="180"/>
        <w:ind w:left="1201" w:hangingChars="500" w:hanging="1201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應徵條件：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各大專院校，口齒清晰、表達能力良好、</w:t>
      </w:r>
      <w:r w:rsidR="00261596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會操作平板電腦、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能吃苦耐勞者，</w:t>
      </w:r>
      <w:r w:rsidR="00DD6D01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臺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語流利者佳。（註：每份問卷大約</w:t>
      </w:r>
      <w:r w:rsidR="000A099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30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分鐘。）</w:t>
      </w:r>
    </w:p>
    <w:p w:rsidR="00C74D45" w:rsidRPr="00CB5A83" w:rsidRDefault="00C74D4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報名時間：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即日起至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月</w:t>
      </w:r>
      <w:r w:rsidR="000B3137">
        <w:rPr>
          <w:rFonts w:ascii="Times New Roman" w:eastAsia="標楷體" w:hAnsi="Times New Roman"/>
          <w:b/>
          <w:color w:val="C00000"/>
          <w:kern w:val="0"/>
          <w:szCs w:val="24"/>
        </w:rPr>
        <w:t>1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日（</w:t>
      </w:r>
      <w:r w:rsidR="000B3137">
        <w:rPr>
          <w:rFonts w:ascii="Times New Roman" w:eastAsia="標楷體" w:hAnsi="Times New Roman" w:hint="eastAsia"/>
          <w:b/>
          <w:color w:val="C00000"/>
          <w:kern w:val="0"/>
          <w:szCs w:val="24"/>
        </w:rPr>
        <w:t>五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）止</w:t>
      </w:r>
    </w:p>
    <w:p w:rsidR="00C74D45" w:rsidRDefault="00C74D45" w:rsidP="000A0306">
      <w:pPr>
        <w:autoSpaceDE w:val="0"/>
        <w:autoSpaceDN w:val="0"/>
        <w:adjustRightInd w:val="0"/>
        <w:spacing w:beforeLines="50" w:before="180"/>
        <w:rPr>
          <w:rFonts w:ascii="Times New Roman" w:hAnsi="Times New Roman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報名</w:t>
      </w:r>
      <w:r w:rsidR="007C44E5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網址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</w:t>
      </w:r>
      <w:hyperlink r:id="rId9" w:history="1">
        <w:r w:rsidR="000B3137" w:rsidRPr="000B3137">
          <w:rPr>
            <w:rStyle w:val="a3"/>
            <w:rFonts w:ascii="Times New Roman" w:hAnsi="Times New Roman"/>
            <w:b/>
          </w:rPr>
          <w:t>https://goo.gl/CgyBKm</w:t>
        </w:r>
      </w:hyperlink>
    </w:p>
    <w:p w:rsidR="007C44E5" w:rsidRPr="000A0306" w:rsidRDefault="007C44E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聯絡方式：</w:t>
      </w:r>
    </w:p>
    <w:p w:rsidR="00C74D45" w:rsidRPr="006620D6" w:rsidRDefault="000B3137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hint="eastAsia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北部地區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－政治大學選舉研究中心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張可盈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小姐</w:t>
      </w:r>
    </w:p>
    <w:p w:rsidR="00C74D45" w:rsidRPr="006620D6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(02)2939-3091 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分機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50500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、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50501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 w:rsidR="000B3137" w:rsidRPr="000B3137">
        <w:rPr>
          <w:rFonts w:ascii="Times New Roman" w:eastAsia="標楷體" w:hAnsi="Times New Roman"/>
          <w:bCs/>
          <w:color w:val="000000"/>
          <w:kern w:val="0"/>
          <w:szCs w:val="24"/>
        </w:rPr>
        <w:t>kyin987@nccu.edu.tw</w:t>
      </w:r>
    </w:p>
    <w:p w:rsidR="00C74D45" w:rsidRPr="006620D6" w:rsidRDefault="000B3137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中部地區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－東海大學政治學研究所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 w:rsidR="00E43503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莊孟縛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 w:rsidR="00E43503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先生</w:t>
      </w:r>
    </w:p>
    <w:p w:rsidR="00C74D45" w:rsidRPr="006620D6" w:rsidRDefault="002B41E2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0975-721769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carterfonder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@gmail.com</w:t>
      </w:r>
    </w:p>
    <w:p w:rsidR="00C74D45" w:rsidRPr="006620D6" w:rsidRDefault="000B3137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南部地區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－中山大學政治學研究所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劉貞麟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小姐</w:t>
      </w:r>
    </w:p>
    <w:p w:rsidR="00311F1A" w:rsidRPr="006620D6" w:rsidRDefault="00C36FAE" w:rsidP="00E43503">
      <w:pPr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(07)525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-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2000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分機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5555</w:t>
      </w:r>
      <w:r w:rsidR="00311F1A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 w:rsidR="000B3137" w:rsidRPr="000B3137">
        <w:rPr>
          <w:rFonts w:ascii="Times New Roman" w:eastAsia="標楷體" w:hAnsi="Times New Roman"/>
          <w:bCs/>
          <w:kern w:val="0"/>
          <w:szCs w:val="24"/>
        </w:rPr>
        <w:t>rioteasy@gmail.com</w:t>
      </w:r>
    </w:p>
    <w:p w:rsidR="00020765" w:rsidRPr="001D0BF8" w:rsidRDefault="000B3137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632423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委任說明</w:t>
      </w:r>
      <w:r w:rsidR="00020765"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會地點時間：</w:t>
      </w:r>
    </w:p>
    <w:p w:rsidR="000B3137" w:rsidRPr="000B3137" w:rsidRDefault="000B3137" w:rsidP="000B3137">
      <w:pPr>
        <w:autoSpaceDE w:val="0"/>
        <w:autoSpaceDN w:val="0"/>
        <w:adjustRightInd w:val="0"/>
        <w:rPr>
          <w:rFonts w:ascii="Times New Roman" w:eastAsia="標楷體" w:hAnsi="Times New Roman" w:hint="eastAsia"/>
          <w:bCs/>
          <w:color w:val="0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一、時間：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106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24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日、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25</w:t>
      </w:r>
      <w:r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日。</w:t>
      </w:r>
    </w:p>
    <w:p w:rsidR="000B3137" w:rsidRPr="000B3137" w:rsidRDefault="000B3137" w:rsidP="000B3137">
      <w:pPr>
        <w:autoSpaceDE w:val="0"/>
        <w:autoSpaceDN w:val="0"/>
        <w:adjustRightInd w:val="0"/>
        <w:rPr>
          <w:rFonts w:ascii="Times New Roman" w:eastAsia="標楷體" w:hAnsi="Times New Roman" w:hint="eastAsia"/>
          <w:bCs/>
          <w:color w:val="0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二、地點：北部地區－政治大學</w:t>
      </w:r>
    </w:p>
    <w:p w:rsidR="000B3137" w:rsidRPr="000B3137" w:rsidRDefault="000B3137" w:rsidP="000B3137">
      <w:pPr>
        <w:autoSpaceDE w:val="0"/>
        <w:autoSpaceDN w:val="0"/>
        <w:adjustRightInd w:val="0"/>
        <w:rPr>
          <w:rFonts w:ascii="Times New Roman" w:eastAsia="標楷體" w:hAnsi="Times New Roman" w:hint="eastAsia"/>
          <w:bCs/>
          <w:color w:val="0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　　　　　中部地區－東海大學</w:t>
      </w:r>
    </w:p>
    <w:p w:rsidR="000B3137" w:rsidRDefault="000B3137" w:rsidP="000B3137">
      <w:pPr>
        <w:autoSpaceDE w:val="0"/>
        <w:autoSpaceDN w:val="0"/>
        <w:adjustRightInd w:val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B3137"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　　　　　南部地區－中山大學</w:t>
      </w:r>
    </w:p>
    <w:p w:rsidR="003802FD" w:rsidRPr="006620D6" w:rsidRDefault="00E43503" w:rsidP="000B3137">
      <w:pPr>
        <w:autoSpaceDE w:val="0"/>
        <w:autoSpaceDN w:val="0"/>
        <w:adjustRightInd w:val="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（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訪員甄選為自願參加性質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，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無車馬費及補助費用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，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惟</w:t>
      </w:r>
      <w:r w:rsidR="003802FD" w:rsidRP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未參加甄選會者，不得成為正式訪員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。</w:t>
      </w:r>
      <w:r>
        <w:rPr>
          <w:rFonts w:ascii="標楷體" w:eastAsia="標楷體" w:hAnsi="標楷體" w:hint="eastAsia"/>
          <w:bCs/>
          <w:color w:val="000000"/>
          <w:kern w:val="0"/>
          <w:szCs w:val="24"/>
        </w:rPr>
        <w:t>）</w:t>
      </w:r>
    </w:p>
    <w:p w:rsidR="00311F1A" w:rsidRPr="000A0306" w:rsidRDefault="00311F1A" w:rsidP="00EE7B6D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※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訪問時間及訪員甄選時間如有異動將另行公告。</w:t>
      </w:r>
    </w:p>
    <w:p w:rsidR="00311F1A" w:rsidRPr="000A0306" w:rsidRDefault="00311F1A" w:rsidP="00311F1A">
      <w:pPr>
        <w:autoSpaceDE w:val="0"/>
        <w:autoSpaceDN w:val="0"/>
        <w:adjustRightInd w:val="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※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若有相關問題請洽陳維展先生。</w:t>
      </w:r>
    </w:p>
    <w:p w:rsidR="00E43503" w:rsidRPr="0041461E" w:rsidRDefault="00426B25" w:rsidP="0041461E">
      <w:pPr>
        <w:jc w:val="center"/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政治大學選舉研究中心</w:t>
      </w:r>
      <w:bookmarkStart w:id="0" w:name="_GoBack"/>
      <w:bookmarkEnd w:id="0"/>
    </w:p>
    <w:sectPr w:rsidR="00E43503" w:rsidRPr="0041461E" w:rsidSect="000879E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F2" w:rsidRDefault="00464EF2" w:rsidP="00401BA5">
      <w:r>
        <w:separator/>
      </w:r>
    </w:p>
  </w:endnote>
  <w:endnote w:type="continuationSeparator" w:id="0">
    <w:p w:rsidR="00464EF2" w:rsidRDefault="00464EF2" w:rsidP="004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F2" w:rsidRDefault="00464EF2" w:rsidP="00401BA5">
      <w:r>
        <w:separator/>
      </w:r>
    </w:p>
  </w:footnote>
  <w:footnote w:type="continuationSeparator" w:id="0">
    <w:p w:rsidR="00464EF2" w:rsidRDefault="00464EF2" w:rsidP="0040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45"/>
    <w:rsid w:val="00020765"/>
    <w:rsid w:val="0002670D"/>
    <w:rsid w:val="000879E7"/>
    <w:rsid w:val="000A0306"/>
    <w:rsid w:val="000A0995"/>
    <w:rsid w:val="000B21A4"/>
    <w:rsid w:val="000B3137"/>
    <w:rsid w:val="00136379"/>
    <w:rsid w:val="001C1649"/>
    <w:rsid w:val="001D0BF8"/>
    <w:rsid w:val="002364B3"/>
    <w:rsid w:val="00261596"/>
    <w:rsid w:val="0028365B"/>
    <w:rsid w:val="002A13AA"/>
    <w:rsid w:val="002B41E2"/>
    <w:rsid w:val="002D545B"/>
    <w:rsid w:val="00302B1C"/>
    <w:rsid w:val="00311F1A"/>
    <w:rsid w:val="00333FF3"/>
    <w:rsid w:val="003567B7"/>
    <w:rsid w:val="003802FD"/>
    <w:rsid w:val="00394A6B"/>
    <w:rsid w:val="003C62D2"/>
    <w:rsid w:val="00401BA5"/>
    <w:rsid w:val="0041444C"/>
    <w:rsid w:val="0041461E"/>
    <w:rsid w:val="00426B25"/>
    <w:rsid w:val="00433EE7"/>
    <w:rsid w:val="00445267"/>
    <w:rsid w:val="0046472E"/>
    <w:rsid w:val="00464EF2"/>
    <w:rsid w:val="004833AD"/>
    <w:rsid w:val="004F7884"/>
    <w:rsid w:val="005075A9"/>
    <w:rsid w:val="00541F6F"/>
    <w:rsid w:val="005559D1"/>
    <w:rsid w:val="00590950"/>
    <w:rsid w:val="005D4ED7"/>
    <w:rsid w:val="0064004A"/>
    <w:rsid w:val="006620D6"/>
    <w:rsid w:val="00670908"/>
    <w:rsid w:val="00687CC7"/>
    <w:rsid w:val="00725BA1"/>
    <w:rsid w:val="007423BB"/>
    <w:rsid w:val="00776CCD"/>
    <w:rsid w:val="007A6899"/>
    <w:rsid w:val="007A7640"/>
    <w:rsid w:val="007C44E5"/>
    <w:rsid w:val="008651BF"/>
    <w:rsid w:val="00887FD8"/>
    <w:rsid w:val="008E4661"/>
    <w:rsid w:val="00951B2B"/>
    <w:rsid w:val="009773C0"/>
    <w:rsid w:val="0099057B"/>
    <w:rsid w:val="009A254C"/>
    <w:rsid w:val="009D6D47"/>
    <w:rsid w:val="00A318C6"/>
    <w:rsid w:val="00A71DB9"/>
    <w:rsid w:val="00AB1014"/>
    <w:rsid w:val="00AF1B2D"/>
    <w:rsid w:val="00BC0CD8"/>
    <w:rsid w:val="00BF130A"/>
    <w:rsid w:val="00C05BA7"/>
    <w:rsid w:val="00C10759"/>
    <w:rsid w:val="00C2576E"/>
    <w:rsid w:val="00C36FAE"/>
    <w:rsid w:val="00C7452F"/>
    <w:rsid w:val="00C74D45"/>
    <w:rsid w:val="00C833A0"/>
    <w:rsid w:val="00CB3D60"/>
    <w:rsid w:val="00CB5A83"/>
    <w:rsid w:val="00D55ACB"/>
    <w:rsid w:val="00DB0A2D"/>
    <w:rsid w:val="00DD6D01"/>
    <w:rsid w:val="00DF4430"/>
    <w:rsid w:val="00DF7BE0"/>
    <w:rsid w:val="00E43503"/>
    <w:rsid w:val="00E468FB"/>
    <w:rsid w:val="00E47BA2"/>
    <w:rsid w:val="00ED0145"/>
    <w:rsid w:val="00EE7B6D"/>
    <w:rsid w:val="00F06E7D"/>
    <w:rsid w:val="00F24A9E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D1F82"/>
  <w15:docId w15:val="{247EB84C-9546-4963-BC50-78F390C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D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01BA5"/>
    <w:rPr>
      <w:kern w:val="2"/>
    </w:rPr>
  </w:style>
  <w:style w:type="paragraph" w:styleId="a6">
    <w:name w:val="footer"/>
    <w:basedOn w:val="a"/>
    <w:link w:val="a7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01BA5"/>
    <w:rPr>
      <w:kern w:val="2"/>
    </w:rPr>
  </w:style>
  <w:style w:type="character" w:styleId="a8">
    <w:name w:val="FollowedHyperlink"/>
    <w:basedOn w:val="a0"/>
    <w:uiPriority w:val="99"/>
    <w:semiHidden/>
    <w:unhideWhenUsed/>
    <w:rsid w:val="0099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SNI8B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s.ncc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CgyBK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9B8D-18B5-422C-8B49-B6663901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Links>
    <vt:vector size="12" baseType="variant">
      <vt:variant>
        <vt:i4>5242972</vt:i4>
      </vt:variant>
      <vt:variant>
        <vt:i4>3</vt:i4>
      </vt:variant>
      <vt:variant>
        <vt:i4>0</vt:i4>
      </vt:variant>
      <vt:variant>
        <vt:i4>5</vt:i4>
      </vt:variant>
      <vt:variant>
        <vt:lpwstr>http://goo.gl/SNI8Bm</vt:lpwstr>
      </vt:variant>
      <vt:variant>
        <vt:lpwstr/>
      </vt:variant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http://teds.nccu.edu.tw/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Jiasin Yu</cp:lastModifiedBy>
  <cp:revision>3</cp:revision>
  <dcterms:created xsi:type="dcterms:W3CDTF">2017-04-05T04:53:00Z</dcterms:created>
  <dcterms:modified xsi:type="dcterms:W3CDTF">2017-04-05T04:53:00Z</dcterms:modified>
</cp:coreProperties>
</file>